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14B" w:rsidRDefault="0096314B">
      <w:pPr>
        <w:rPr>
          <w:sz w:val="24"/>
          <w:szCs w:val="24"/>
        </w:rPr>
      </w:pPr>
    </w:p>
    <w:p w:rsidR="0096314B" w:rsidRDefault="00C00B51">
      <w:pPr>
        <w:sectPr w:rsidR="0096314B">
          <w:pgSz w:w="11900" w:h="16838"/>
          <w:pgMar w:top="1440" w:right="1440" w:bottom="875" w:left="1440" w:header="0" w:footer="0" w:gutter="0"/>
          <w:cols w:space="0"/>
        </w:sectPr>
      </w:pPr>
      <w:r>
        <w:rPr>
          <w:b/>
          <w:noProof/>
          <w:sz w:val="24"/>
          <w:szCs w:val="24"/>
        </w:rPr>
        <w:drawing>
          <wp:inline distT="0" distB="0" distL="0" distR="0">
            <wp:extent cx="6423660" cy="8856925"/>
            <wp:effectExtent l="19050" t="0" r="0" b="0"/>
            <wp:docPr id="1" name="Рисунок 1" descr="C:\Users\79991\Downloads\image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991\Downloads\image (3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885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330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1"/>
        </w:numPr>
        <w:tabs>
          <w:tab w:val="left" w:pos="4120"/>
        </w:tabs>
        <w:ind w:left="4120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Общие положения</w:t>
      </w:r>
    </w:p>
    <w:p w:rsidR="0096314B" w:rsidRDefault="0096314B">
      <w:pPr>
        <w:spacing w:line="48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1.1. Настоящие Правила приема на обучение по образовательным программам дошкольного образования Муниципального автономного дошкольного образовательного учреждения «Детский сад № 167 с татарским языком воспитания и обучения» Советского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 разработан в целях соблюдения конституционных прав граждан Российской Федерации на образование (далее - Правила).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96314B" w:rsidRDefault="0096314B">
      <w:pPr>
        <w:spacing w:line="5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1.2. Настоящие Правила регламентируют порядок приема в Муниципальное автономное дошкольное образовательное учреждение «Детский сад № 167 с татарским языком воспитания и обучения» Советского района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 (далее – МАДОУ)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96314B" w:rsidRDefault="0096314B">
      <w:pPr>
        <w:spacing w:line="9" w:lineRule="exact"/>
        <w:rPr>
          <w:sz w:val="20"/>
          <w:szCs w:val="20"/>
        </w:rPr>
      </w:pPr>
    </w:p>
    <w:p w:rsidR="0096314B" w:rsidRDefault="0096314B">
      <w:pPr>
        <w:ind w:left="820"/>
        <w:rPr>
          <w:sz w:val="20"/>
          <w:szCs w:val="20"/>
        </w:rPr>
      </w:pPr>
      <w:r>
        <w:rPr>
          <w:sz w:val="28"/>
          <w:szCs w:val="28"/>
        </w:rPr>
        <w:t xml:space="preserve">1.3. Настоящие Правила разработаны в соответствии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:</w:t>
      </w:r>
    </w:p>
    <w:p w:rsidR="0096314B" w:rsidRDefault="0096314B">
      <w:pPr>
        <w:numPr>
          <w:ilvl w:val="0"/>
          <w:numId w:val="2"/>
        </w:numPr>
        <w:tabs>
          <w:tab w:val="left" w:pos="1000"/>
        </w:tabs>
        <w:ind w:left="1000" w:hanging="172"/>
        <w:rPr>
          <w:sz w:val="28"/>
          <w:szCs w:val="28"/>
        </w:rPr>
      </w:pPr>
      <w:r>
        <w:rPr>
          <w:sz w:val="28"/>
          <w:szCs w:val="28"/>
        </w:rPr>
        <w:t>Конституцией Российской Федерации;</w:t>
      </w:r>
    </w:p>
    <w:p w:rsidR="0096314B" w:rsidRDefault="0096314B">
      <w:pPr>
        <w:numPr>
          <w:ilvl w:val="0"/>
          <w:numId w:val="2"/>
        </w:numPr>
        <w:tabs>
          <w:tab w:val="left" w:pos="1000"/>
        </w:tabs>
        <w:ind w:left="1000" w:hanging="172"/>
        <w:rPr>
          <w:sz w:val="28"/>
          <w:szCs w:val="28"/>
        </w:rPr>
      </w:pPr>
      <w:r>
        <w:rPr>
          <w:sz w:val="28"/>
          <w:szCs w:val="28"/>
        </w:rPr>
        <w:t>Семейным кодексом Российской Федерации;</w:t>
      </w: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-Федеральным законом от 29.12.2012 года № 273-ФЗ «Об образовании в Российской Федерации;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-постановлением Главного государственного санитарного врача Российской Федерации от 15.05.2013 года № 26 «Об утверждении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>
        <w:rPr>
          <w:sz w:val="28"/>
          <w:szCs w:val="28"/>
        </w:rPr>
        <w:t>обучение по</w:t>
      </w:r>
      <w:proofErr w:type="gramEnd"/>
      <w:r>
        <w:rPr>
          <w:sz w:val="28"/>
          <w:szCs w:val="28"/>
        </w:rPr>
        <w:t xml:space="preserve"> образовательным программам дошкольного образования»;</w:t>
      </w:r>
    </w:p>
    <w:p w:rsidR="0096314B" w:rsidRDefault="0096314B">
      <w:pPr>
        <w:spacing w:line="3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3"/>
        </w:numPr>
        <w:tabs>
          <w:tab w:val="left" w:pos="334"/>
        </w:tabs>
        <w:ind w:left="120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постановлением Исполнительного комитета города Казани РТ от 4 декабря 2015 года N 4272 «Административного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Казани»</w:t>
      </w:r>
    </w:p>
    <w:p w:rsidR="0096314B" w:rsidRDefault="0096314B">
      <w:pPr>
        <w:ind w:left="820"/>
        <w:rPr>
          <w:sz w:val="28"/>
          <w:szCs w:val="28"/>
        </w:rPr>
      </w:pPr>
      <w:r>
        <w:rPr>
          <w:sz w:val="28"/>
          <w:szCs w:val="28"/>
        </w:rPr>
        <w:t>-уставом МАДОУ.</w:t>
      </w:r>
    </w:p>
    <w:p w:rsidR="0096314B" w:rsidRDefault="0096314B">
      <w:pPr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Правила приема в МАДОУ на </w:t>
      </w:r>
      <w:proofErr w:type="gramStart"/>
      <w:r>
        <w:rPr>
          <w:sz w:val="28"/>
          <w:szCs w:val="28"/>
        </w:rPr>
        <w:t>обучение по</w:t>
      </w:r>
      <w:proofErr w:type="gramEnd"/>
      <w:r>
        <w:rPr>
          <w:sz w:val="28"/>
          <w:szCs w:val="28"/>
        </w:rPr>
        <w:t xml:space="preserve"> образовательным программам дошкольного образования обеспечивают прием в МАДОУ граждан, имеющих право на получение дошкольного образования.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spacing w:line="239" w:lineRule="auto"/>
        <w:ind w:left="120" w:firstLine="708"/>
        <w:rPr>
          <w:sz w:val="28"/>
          <w:szCs w:val="28"/>
        </w:rPr>
      </w:pPr>
      <w:r>
        <w:rPr>
          <w:sz w:val="28"/>
          <w:szCs w:val="28"/>
        </w:rPr>
        <w:t xml:space="preserve">1.5. </w:t>
      </w:r>
      <w:proofErr w:type="gramStart"/>
      <w:r>
        <w:rPr>
          <w:sz w:val="28"/>
          <w:szCs w:val="28"/>
        </w:rPr>
        <w:t>Прием на обучение в МАДОУ по образовательной программам дошкольного образования проводятся на общедоступной основе.</w:t>
      </w:r>
      <w:proofErr w:type="gramEnd"/>
    </w:p>
    <w:p w:rsidR="0096314B" w:rsidRDefault="0096314B">
      <w:pPr>
        <w:spacing w:line="343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2</w:t>
      </w:r>
    </w:p>
    <w:p w:rsidR="0096314B" w:rsidRDefault="0096314B">
      <w:pPr>
        <w:sectPr w:rsidR="0096314B">
          <w:pgSz w:w="11900" w:h="16838"/>
          <w:pgMar w:top="1440" w:right="706" w:bottom="443" w:left="1440" w:header="0" w:footer="0" w:gutter="0"/>
          <w:cols w:space="720" w:equalWidth="0">
            <w:col w:w="9760"/>
          </w:cols>
        </w:sectPr>
      </w:pPr>
    </w:p>
    <w:p w:rsidR="0096314B" w:rsidRDefault="0096314B">
      <w:pPr>
        <w:spacing w:line="246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1.6. МАДОУ обязано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96314B" w:rsidRDefault="0096314B">
      <w:pPr>
        <w:spacing w:line="5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1.7. Копии указанных документов, информация о сроках приема документов размещают на информационном стенде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96314B" w:rsidRDefault="0096314B">
      <w:pPr>
        <w:spacing w:line="239" w:lineRule="auto"/>
        <w:ind w:left="120" w:firstLine="777"/>
        <w:jc w:val="both"/>
        <w:rPr>
          <w:sz w:val="20"/>
          <w:szCs w:val="20"/>
        </w:rPr>
      </w:pPr>
      <w:r>
        <w:rPr>
          <w:sz w:val="28"/>
          <w:szCs w:val="28"/>
        </w:rPr>
        <w:t>Ответственным за предоставление документов и ознакомление с ними является заведующий МАДОУ.</w:t>
      </w:r>
    </w:p>
    <w:p w:rsidR="0096314B" w:rsidRDefault="0096314B">
      <w:pPr>
        <w:spacing w:line="282" w:lineRule="exact"/>
        <w:rPr>
          <w:sz w:val="20"/>
          <w:szCs w:val="20"/>
        </w:rPr>
      </w:pPr>
    </w:p>
    <w:p w:rsidR="0096314B" w:rsidRDefault="0096314B">
      <w:pPr>
        <w:ind w:left="1560"/>
        <w:jc w:val="center"/>
        <w:rPr>
          <w:sz w:val="20"/>
          <w:szCs w:val="20"/>
        </w:rPr>
      </w:pPr>
      <w:r>
        <w:rPr>
          <w:rFonts w:ascii="Arial" w:hAnsi="Arial" w:cs="Arial"/>
          <w:sz w:val="28"/>
          <w:szCs w:val="28"/>
        </w:rPr>
        <w:t>2.Прием детей, впервые поступающих в МАДОУ</w:t>
      </w:r>
    </w:p>
    <w:p w:rsidR="0096314B" w:rsidRDefault="0096314B">
      <w:pPr>
        <w:spacing w:line="48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2.1. </w:t>
      </w:r>
      <w:proofErr w:type="gramStart"/>
      <w:r>
        <w:rPr>
          <w:sz w:val="28"/>
          <w:szCs w:val="28"/>
        </w:rPr>
        <w:t xml:space="preserve">Прием детей в МАДОУ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>
          <w:rPr>
            <w:sz w:val="28"/>
            <w:szCs w:val="28"/>
          </w:rPr>
          <w:t>2002 г</w:t>
        </w:r>
      </w:smartTag>
      <w:r>
        <w:rPr>
          <w:sz w:val="28"/>
          <w:szCs w:val="28"/>
        </w:rPr>
        <w:t>. № 115 – ФЗ «О правовом положении иностранных граждан в Российской Федерации».</w:t>
      </w:r>
      <w:proofErr w:type="gramEnd"/>
    </w:p>
    <w:p w:rsidR="0096314B" w:rsidRDefault="0096314B">
      <w:pPr>
        <w:spacing w:line="4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Основанием для приема заявления родителей (законных представителей) ребенка в МАДОУ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  <w:proofErr w:type="gramEnd"/>
    </w:p>
    <w:p w:rsidR="0096314B" w:rsidRDefault="0096314B">
      <w:pPr>
        <w:spacing w:line="10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2.3. Заявитель в срок до 30 календарных дней после присвоения статуса "Направлен в ДОО" обязан явиться в МАДОУ для подтверждения зачисления ребенка. </w:t>
      </w:r>
      <w:proofErr w:type="gramStart"/>
      <w:r>
        <w:rPr>
          <w:sz w:val="28"/>
          <w:szCs w:val="28"/>
        </w:rPr>
        <w:t>В случае неявки Заявителя в МАДОУ после присвоения заявлению статуса "Направлен в ДОО" в указанный срок, оказание муниципальной услуги Заявителю приостанавливается.</w:t>
      </w:r>
      <w:proofErr w:type="gramEnd"/>
      <w:r>
        <w:rPr>
          <w:sz w:val="28"/>
          <w:szCs w:val="28"/>
        </w:rPr>
        <w:t xml:space="preserve"> Заведующий МАДОУ присваивает заявлению в Системе статус "Не явился".</w:t>
      </w: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2.4. Заведующий МАДОУ в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</w:p>
    <w:p w:rsidR="0096314B" w:rsidRDefault="0096314B">
      <w:pPr>
        <w:spacing w:line="3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2.5. После присвоения в Системе статуса "Заключение договора" Заявитель обязан явиться в МАДОУ для заключения договора не позднее 1 сентября в период основного комплектования МАДОУ и не позднее 60 дней в период доукомплектования МАДОУ.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2.6. МАДОУ осуществляет прием заявления родителей (законных представителей) ребенка в форме документа на бумажном носителе.</w:t>
      </w:r>
    </w:p>
    <w:p w:rsidR="0096314B" w:rsidRDefault="0096314B">
      <w:pPr>
        <w:spacing w:line="343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3</w:t>
      </w:r>
    </w:p>
    <w:p w:rsidR="0096314B" w:rsidRDefault="0096314B">
      <w:pPr>
        <w:sectPr w:rsidR="0096314B">
          <w:pgSz w:w="11900" w:h="16838"/>
          <w:pgMar w:top="679" w:right="706" w:bottom="443" w:left="1440" w:header="0" w:footer="0" w:gutter="0"/>
          <w:cols w:space="720" w:equalWidth="0">
            <w:col w:w="9760"/>
          </w:cols>
        </w:sectPr>
      </w:pPr>
    </w:p>
    <w:p w:rsidR="0096314B" w:rsidRDefault="0096314B">
      <w:pPr>
        <w:spacing w:line="257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2.7. В заявлении родителями (законными представителями) ребенка указываются следующие сведения: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820" w:right="1440"/>
        <w:rPr>
          <w:sz w:val="20"/>
          <w:szCs w:val="20"/>
        </w:rPr>
      </w:pPr>
      <w:r>
        <w:rPr>
          <w:sz w:val="28"/>
          <w:szCs w:val="28"/>
        </w:rPr>
        <w:t>а) фамилия, имя, отчество (последнее – при наличии) ребенка; б) дата и место рождения ребенка;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proofErr w:type="gramStart"/>
      <w:r>
        <w:rPr>
          <w:sz w:val="28"/>
          <w:szCs w:val="28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г) адрес местожительства ребенка, его родителей (законных представителей);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ind w:left="820"/>
        <w:rPr>
          <w:sz w:val="20"/>
          <w:szCs w:val="20"/>
        </w:rPr>
      </w:pPr>
      <w:proofErr w:type="spellStart"/>
      <w:r>
        <w:rPr>
          <w:sz w:val="28"/>
          <w:szCs w:val="28"/>
        </w:rPr>
        <w:t>д</w:t>
      </w:r>
      <w:proofErr w:type="spellEnd"/>
      <w:r>
        <w:rPr>
          <w:sz w:val="28"/>
          <w:szCs w:val="28"/>
        </w:rPr>
        <w:t>) контактные телефоны родителей (законных представителей) ребенка;</w:t>
      </w: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2.8. Родители (законные представители) детей заполняют соответствующий бланк (шаблон) заявления, размещенный на официальном сайте МАДОУ в сети Интернет и на информационном стенде МАДОУ.</w:t>
      </w:r>
    </w:p>
    <w:p w:rsidR="0096314B" w:rsidRDefault="0096314B">
      <w:pPr>
        <w:spacing w:line="3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2.9. Для зачисления ребенка в МАДОУ родители (законные представители) детей предъявляют следующие документы: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4"/>
        </w:numPr>
        <w:tabs>
          <w:tab w:val="left" w:pos="1054"/>
        </w:tabs>
        <w:ind w:left="120" w:firstLine="708"/>
        <w:rPr>
          <w:sz w:val="28"/>
          <w:szCs w:val="28"/>
        </w:rPr>
      </w:pPr>
      <w:r>
        <w:rPr>
          <w:sz w:val="28"/>
          <w:szCs w:val="28"/>
        </w:rPr>
        <w:t>оригинал свидетельства о рождении или документ, подтверждающий родство заявителя (или законность представления прав ребенка);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numPr>
          <w:ilvl w:val="0"/>
          <w:numId w:val="4"/>
        </w:numPr>
        <w:tabs>
          <w:tab w:val="left" w:pos="1032"/>
        </w:tabs>
        <w:spacing w:line="239" w:lineRule="auto"/>
        <w:ind w:left="120" w:firstLine="708"/>
        <w:rPr>
          <w:sz w:val="28"/>
          <w:szCs w:val="28"/>
        </w:rPr>
      </w:pPr>
      <w:r>
        <w:rPr>
          <w:sz w:val="28"/>
          <w:szCs w:val="28"/>
        </w:rPr>
        <w:t>свидетельство о регистрации ребенка по месту жительства или месту пребывания;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numPr>
          <w:ilvl w:val="0"/>
          <w:numId w:val="4"/>
        </w:numPr>
        <w:tabs>
          <w:tab w:val="left" w:pos="1000"/>
        </w:tabs>
        <w:ind w:left="1000" w:hanging="172"/>
        <w:rPr>
          <w:sz w:val="28"/>
          <w:szCs w:val="28"/>
        </w:rPr>
      </w:pPr>
      <w:r>
        <w:rPr>
          <w:sz w:val="28"/>
          <w:szCs w:val="28"/>
        </w:rPr>
        <w:t>медицинское заключение;</w:t>
      </w:r>
    </w:p>
    <w:p w:rsidR="0096314B" w:rsidRDefault="0096314B">
      <w:pPr>
        <w:numPr>
          <w:ilvl w:val="0"/>
          <w:numId w:val="4"/>
        </w:numPr>
        <w:tabs>
          <w:tab w:val="left" w:pos="980"/>
        </w:tabs>
        <w:spacing w:line="238" w:lineRule="auto"/>
        <w:ind w:left="980" w:hanging="162"/>
        <w:rPr>
          <w:rFonts w:ascii="Arial" w:hAnsi="Arial" w:cs="Arial"/>
          <w:sz w:val="28"/>
          <w:szCs w:val="28"/>
        </w:rPr>
      </w:pPr>
      <w:r>
        <w:rPr>
          <w:sz w:val="28"/>
          <w:szCs w:val="28"/>
        </w:rPr>
        <w:t>прочие документы (полис медицинского страхования, СНИЛС)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2.10.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5"/>
        </w:numPr>
        <w:tabs>
          <w:tab w:val="left" w:pos="1000"/>
        </w:tabs>
        <w:ind w:left="1000" w:hanging="172"/>
        <w:rPr>
          <w:sz w:val="28"/>
          <w:szCs w:val="28"/>
        </w:rPr>
      </w:pPr>
      <w:r>
        <w:rPr>
          <w:sz w:val="28"/>
          <w:szCs w:val="28"/>
        </w:rPr>
        <w:t>свидетельство о рождении ребенка;</w:t>
      </w:r>
    </w:p>
    <w:p w:rsidR="0096314B" w:rsidRDefault="0096314B">
      <w:pPr>
        <w:spacing w:line="239" w:lineRule="auto"/>
        <w:ind w:left="120" w:firstLine="708"/>
        <w:rPr>
          <w:sz w:val="20"/>
          <w:szCs w:val="20"/>
        </w:rPr>
      </w:pPr>
      <w:r>
        <w:rPr>
          <w:sz w:val="28"/>
          <w:szCs w:val="28"/>
        </w:rPr>
        <w:t>-документ, подтверждающий право заявителя на пребывание в Российской Федерации;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820"/>
        <w:rPr>
          <w:sz w:val="20"/>
          <w:szCs w:val="20"/>
        </w:rPr>
      </w:pPr>
      <w:r>
        <w:rPr>
          <w:sz w:val="28"/>
          <w:szCs w:val="28"/>
        </w:rPr>
        <w:t>-медицинское заключение;</w:t>
      </w:r>
    </w:p>
    <w:p w:rsidR="0096314B" w:rsidRDefault="0096314B">
      <w:pPr>
        <w:numPr>
          <w:ilvl w:val="0"/>
          <w:numId w:val="6"/>
        </w:numPr>
        <w:tabs>
          <w:tab w:val="left" w:pos="980"/>
        </w:tabs>
        <w:ind w:left="980" w:hanging="162"/>
        <w:rPr>
          <w:rFonts w:ascii="Arial" w:hAnsi="Arial" w:cs="Arial"/>
          <w:sz w:val="28"/>
          <w:szCs w:val="28"/>
        </w:rPr>
      </w:pPr>
      <w:r>
        <w:rPr>
          <w:sz w:val="28"/>
          <w:szCs w:val="28"/>
        </w:rPr>
        <w:t>прочие документы (полис медицинского страхования, СНИЛС)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6314B" w:rsidRDefault="0096314B">
      <w:pPr>
        <w:spacing w:line="3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2.12. Родители (законные представители) детей имеют право по своему усмотрению </w:t>
      </w:r>
      <w:proofErr w:type="gramStart"/>
      <w:r>
        <w:rPr>
          <w:sz w:val="28"/>
          <w:szCs w:val="28"/>
        </w:rPr>
        <w:t>предоставлять другие документы</w:t>
      </w:r>
      <w:proofErr w:type="gramEnd"/>
      <w:r>
        <w:rPr>
          <w:sz w:val="28"/>
          <w:szCs w:val="28"/>
        </w:rPr>
        <w:t>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2.13. При подаче заявления родитель (законный представитель) предъявляет паспорт или иной документ, удостоверяющий его личность, а также документы, подтверждающий статус законного представителя ребенка.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2.14. Требование предоставления других документов в качестве основания для приема детей в МАДОУ не допускается.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2.15. Факт ознакомления родителей (законных представителей) ребенка с документами, указанными в п.1.6 Правил фиксируется в заявлении о приеме и заверяется личной подписью родителей (законных представителей) ребенка.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96314B" w:rsidRDefault="0096314B">
      <w:pPr>
        <w:spacing w:line="345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4</w:t>
      </w:r>
    </w:p>
    <w:p w:rsidR="0096314B" w:rsidRDefault="0096314B">
      <w:pPr>
        <w:sectPr w:rsidR="0096314B">
          <w:pgSz w:w="11900" w:h="16838"/>
          <w:pgMar w:top="679" w:right="706" w:bottom="443" w:left="1440" w:header="0" w:footer="0" w:gutter="0"/>
          <w:cols w:space="720" w:equalWidth="0">
            <w:col w:w="9760"/>
          </w:cols>
        </w:sectPr>
      </w:pPr>
    </w:p>
    <w:p w:rsidR="0096314B" w:rsidRDefault="0096314B">
      <w:pPr>
        <w:spacing w:line="244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2.17.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МАДОУ, о перечне представленных документов. Расписка заверяется подписью заведующего МАДОУ и печатью МАДОУ.</w:t>
      </w:r>
    </w:p>
    <w:p w:rsidR="0096314B" w:rsidRDefault="0096314B">
      <w:pPr>
        <w:spacing w:line="7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2.18.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МАДОУ, другой – у родителей (законных представителей) воспитанника.</w:t>
      </w: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2.19. Основанием возникновения образовательных отношений является приказ МАДОУ о зачислении ребенка в МАДОУ. Приказ о зачислении в МАДОУ издает заведующий МАДОУ в срок 3 рабочих дней после заключения договора.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2.20. Права и обязанности воспитанника, его родителей (законных представителей), предусмотренных законодательством об образовании и локальными актами МАДОУ, возникают у лица, принятого на обучение, с даты, указанной в приказе о приеме на обучение в МАДОУ.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2.21.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2.22. Сведения о воспитанниках, зачисленных в МАДОУ, с целью контроля за движением контингента детей в МАДОУ, заносятся в Книгу учета движения детей МАДОУ, </w:t>
      </w:r>
      <w:proofErr w:type="gramStart"/>
      <w:r>
        <w:rPr>
          <w:sz w:val="28"/>
          <w:szCs w:val="28"/>
        </w:rPr>
        <w:t>которая</w:t>
      </w:r>
      <w:proofErr w:type="gramEnd"/>
      <w:r>
        <w:rPr>
          <w:sz w:val="28"/>
          <w:szCs w:val="28"/>
        </w:rPr>
        <w:t xml:space="preserve"> нумеруется постранично, прошнуровывается, скрепляется подписью заведующего и печатью МАДОУ.</w:t>
      </w:r>
    </w:p>
    <w:p w:rsidR="0096314B" w:rsidRDefault="0096314B">
      <w:pPr>
        <w:spacing w:line="4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2.23. 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</w:t>
      </w:r>
      <w:proofErr w:type="spellStart"/>
      <w:r>
        <w:rPr>
          <w:sz w:val="28"/>
          <w:szCs w:val="28"/>
        </w:rPr>
        <w:t>психолого-медико-педагогической</w:t>
      </w:r>
      <w:proofErr w:type="spellEnd"/>
      <w:r>
        <w:rPr>
          <w:sz w:val="28"/>
          <w:szCs w:val="28"/>
        </w:rPr>
        <w:t xml:space="preserve"> комиссии), заведующий МАДОУ временно отчисляет ребенка с указанием даты окончания срока пребывания в специализированной группе.</w:t>
      </w: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2.24.После заключения договора с родителями (законными представителями) заведующий МАДОУ в течение 1 рабочего дня вносит в Систему реквизиты договора и присваивает заявлению в Системе статус "Зачислен в ДОО".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2.25. Родительская плата за присмотр и уход за ребенком устанавливается со дня присвоения заявлению статуса "Зачислен в ДОО".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2.26. Лица, имеющие права на льготы по оплате за детский сад, представляют документы, подтверждающие эти льготы.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2.27. Основанием для приостановления или отказа в зачислении в МАДОУ являются: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7"/>
        </w:numPr>
        <w:tabs>
          <w:tab w:val="left" w:pos="295"/>
        </w:tabs>
        <w:spacing w:line="239" w:lineRule="auto"/>
        <w:ind w:left="120"/>
        <w:rPr>
          <w:sz w:val="28"/>
          <w:szCs w:val="28"/>
        </w:rPr>
      </w:pPr>
      <w:r>
        <w:rPr>
          <w:sz w:val="28"/>
          <w:szCs w:val="28"/>
        </w:rPr>
        <w:t>отсутствие в системе «Электронный детский сад» информации о направлении ребенка в МАДОУ;</w:t>
      </w:r>
    </w:p>
    <w:p w:rsidR="0096314B" w:rsidRDefault="0096314B">
      <w:pPr>
        <w:spacing w:line="343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5</w:t>
      </w:r>
    </w:p>
    <w:p w:rsidR="0096314B" w:rsidRDefault="0096314B">
      <w:pPr>
        <w:sectPr w:rsidR="0096314B">
          <w:pgSz w:w="11900" w:h="16838"/>
          <w:pgMar w:top="679" w:right="706" w:bottom="443" w:left="1440" w:header="0" w:footer="0" w:gutter="0"/>
          <w:cols w:space="720" w:equalWidth="0">
            <w:col w:w="9760"/>
          </w:cols>
        </w:sectPr>
      </w:pPr>
    </w:p>
    <w:p w:rsidR="0096314B" w:rsidRDefault="0096314B">
      <w:pPr>
        <w:ind w:left="120"/>
        <w:rPr>
          <w:sz w:val="20"/>
          <w:szCs w:val="20"/>
        </w:rPr>
      </w:pPr>
      <w:r>
        <w:rPr>
          <w:sz w:val="28"/>
          <w:szCs w:val="28"/>
        </w:rPr>
        <w:lastRenderedPageBreak/>
        <w:t xml:space="preserve">-наличие медицинских противопоказаний к посещению ребенком </w:t>
      </w:r>
      <w:proofErr w:type="gramStart"/>
      <w:r>
        <w:rPr>
          <w:sz w:val="28"/>
          <w:szCs w:val="28"/>
        </w:rPr>
        <w:t>дошкольного</w:t>
      </w:r>
      <w:proofErr w:type="gramEnd"/>
    </w:p>
    <w:p w:rsidR="0096314B" w:rsidRDefault="0096314B">
      <w:pPr>
        <w:spacing w:line="45" w:lineRule="exact"/>
        <w:rPr>
          <w:sz w:val="20"/>
          <w:szCs w:val="20"/>
        </w:rPr>
      </w:pPr>
    </w:p>
    <w:p w:rsidR="0096314B" w:rsidRDefault="0096314B">
      <w:pPr>
        <w:ind w:left="120"/>
        <w:rPr>
          <w:sz w:val="20"/>
          <w:szCs w:val="20"/>
        </w:rPr>
      </w:pPr>
      <w:r>
        <w:rPr>
          <w:sz w:val="28"/>
          <w:szCs w:val="28"/>
        </w:rPr>
        <w:t>образовательного учреждения;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ind w:left="120"/>
        <w:rPr>
          <w:sz w:val="20"/>
          <w:szCs w:val="20"/>
        </w:rPr>
      </w:pPr>
      <w:r>
        <w:rPr>
          <w:sz w:val="28"/>
          <w:szCs w:val="28"/>
        </w:rPr>
        <w:t>-заявление  родителей  (законных  представителей)  об  отказе  в  получении</w:t>
      </w:r>
    </w:p>
    <w:p w:rsidR="0096314B" w:rsidRDefault="0096314B">
      <w:pPr>
        <w:ind w:left="120"/>
        <w:rPr>
          <w:sz w:val="20"/>
          <w:szCs w:val="20"/>
        </w:rPr>
      </w:pPr>
      <w:r>
        <w:rPr>
          <w:sz w:val="28"/>
          <w:szCs w:val="28"/>
        </w:rPr>
        <w:t>муниципальной услуги.</w:t>
      </w:r>
    </w:p>
    <w:p w:rsidR="0096314B" w:rsidRDefault="0096314B">
      <w:pPr>
        <w:spacing w:line="278" w:lineRule="exact"/>
        <w:rPr>
          <w:sz w:val="20"/>
          <w:szCs w:val="20"/>
        </w:rPr>
      </w:pPr>
    </w:p>
    <w:p w:rsidR="0096314B" w:rsidRDefault="0096314B">
      <w:pPr>
        <w:ind w:left="1680"/>
        <w:jc w:val="center"/>
        <w:rPr>
          <w:sz w:val="20"/>
          <w:szCs w:val="20"/>
        </w:rPr>
      </w:pPr>
      <w:r>
        <w:rPr>
          <w:rFonts w:ascii="Arial" w:hAnsi="Arial" w:cs="Arial"/>
          <w:sz w:val="28"/>
          <w:szCs w:val="28"/>
        </w:rPr>
        <w:t>3.Порядок перевода воспитанников</w:t>
      </w:r>
    </w:p>
    <w:p w:rsidR="0096314B" w:rsidRDefault="0096314B">
      <w:pPr>
        <w:spacing w:line="43" w:lineRule="exact"/>
        <w:rPr>
          <w:sz w:val="20"/>
          <w:szCs w:val="20"/>
        </w:rPr>
      </w:pPr>
    </w:p>
    <w:p w:rsidR="0096314B" w:rsidRDefault="0096314B">
      <w:pPr>
        <w:ind w:left="1560"/>
        <w:jc w:val="center"/>
        <w:rPr>
          <w:sz w:val="20"/>
          <w:szCs w:val="20"/>
        </w:rPr>
      </w:pPr>
      <w:r>
        <w:rPr>
          <w:sz w:val="28"/>
          <w:szCs w:val="28"/>
        </w:rPr>
        <w:t>3.1. Перевод воспитанников из одной возрастной группы в другую</w:t>
      </w:r>
    </w:p>
    <w:p w:rsidR="0096314B" w:rsidRDefault="0096314B">
      <w:pPr>
        <w:ind w:left="120"/>
        <w:rPr>
          <w:sz w:val="20"/>
          <w:szCs w:val="20"/>
        </w:rPr>
      </w:pPr>
      <w:r>
        <w:rPr>
          <w:sz w:val="28"/>
          <w:szCs w:val="28"/>
        </w:rPr>
        <w:t>осуществляет заведующий МАДОУ на основании приказа.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rPr>
          <w:sz w:val="20"/>
          <w:szCs w:val="20"/>
        </w:rPr>
      </w:pPr>
      <w:r>
        <w:rPr>
          <w:sz w:val="28"/>
          <w:szCs w:val="28"/>
        </w:rPr>
        <w:t>3.2. Воспитанники МАДОУ переводятся из одной возрастной группы в другую в следующих случаях: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8"/>
        </w:numPr>
        <w:tabs>
          <w:tab w:val="left" w:pos="1032"/>
        </w:tabs>
        <w:spacing w:line="239" w:lineRule="auto"/>
        <w:ind w:left="120" w:firstLine="708"/>
        <w:rPr>
          <w:sz w:val="28"/>
          <w:szCs w:val="28"/>
        </w:rPr>
      </w:pPr>
      <w:r>
        <w:rPr>
          <w:sz w:val="28"/>
          <w:szCs w:val="28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96314B" w:rsidRDefault="0096314B">
      <w:pPr>
        <w:spacing w:line="2" w:lineRule="exact"/>
        <w:rPr>
          <w:sz w:val="28"/>
          <w:szCs w:val="28"/>
        </w:rPr>
      </w:pPr>
    </w:p>
    <w:p w:rsidR="0096314B" w:rsidRDefault="0096314B">
      <w:pPr>
        <w:numPr>
          <w:ilvl w:val="0"/>
          <w:numId w:val="8"/>
        </w:numPr>
        <w:tabs>
          <w:tab w:val="left" w:pos="1113"/>
        </w:tabs>
        <w:spacing w:line="239" w:lineRule="auto"/>
        <w:ind w:left="120" w:firstLine="708"/>
        <w:rPr>
          <w:sz w:val="28"/>
          <w:szCs w:val="28"/>
        </w:rPr>
      </w:pPr>
      <w:r>
        <w:rPr>
          <w:sz w:val="28"/>
          <w:szCs w:val="28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96314B" w:rsidRDefault="0096314B">
      <w:pPr>
        <w:spacing w:line="2" w:lineRule="exact"/>
        <w:rPr>
          <w:sz w:val="28"/>
          <w:szCs w:val="28"/>
        </w:rPr>
      </w:pPr>
    </w:p>
    <w:p w:rsidR="0096314B" w:rsidRDefault="0096314B">
      <w:pPr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3.3.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96314B" w:rsidRDefault="0096314B">
      <w:pPr>
        <w:spacing w:line="239" w:lineRule="auto"/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Перевод воспитанников из группы общеобразовательной направленности в группы компенсирующей направленности производится </w:t>
      </w:r>
      <w:proofErr w:type="gramStart"/>
      <w:r>
        <w:rPr>
          <w:sz w:val="28"/>
          <w:szCs w:val="28"/>
        </w:rPr>
        <w:t>на</w:t>
      </w:r>
      <w:proofErr w:type="gramEnd"/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spacing w:line="1183" w:lineRule="auto"/>
        <w:ind w:left="120"/>
        <w:rPr>
          <w:sz w:val="20"/>
          <w:szCs w:val="20"/>
        </w:rPr>
      </w:pPr>
      <w:proofErr w:type="gramStart"/>
      <w:r>
        <w:rPr>
          <w:sz w:val="28"/>
          <w:szCs w:val="28"/>
        </w:rPr>
        <w:t>основании</w:t>
      </w:r>
      <w:proofErr w:type="gramEnd"/>
      <w:r>
        <w:rPr>
          <w:sz w:val="28"/>
          <w:szCs w:val="28"/>
        </w:rPr>
        <w:t xml:space="preserve"> личного заявления родителей (законных представителей) и решения </w:t>
      </w:r>
      <w:proofErr w:type="spellStart"/>
      <w:r>
        <w:rPr>
          <w:sz w:val="28"/>
          <w:szCs w:val="28"/>
        </w:rPr>
        <w:t>психолого-медико-педагогической</w:t>
      </w:r>
      <w:proofErr w:type="spellEnd"/>
      <w:r>
        <w:rPr>
          <w:sz w:val="28"/>
          <w:szCs w:val="28"/>
        </w:rPr>
        <w:t xml:space="preserve"> комиссии. Основанием </w:t>
      </w:r>
      <w:proofErr w:type="gramStart"/>
      <w:r>
        <w:rPr>
          <w:sz w:val="28"/>
          <w:szCs w:val="28"/>
        </w:rPr>
        <w:t>для</w:t>
      </w:r>
      <w:proofErr w:type="gramEnd"/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375" w:lineRule="exact"/>
        <w:rPr>
          <w:sz w:val="20"/>
          <w:szCs w:val="20"/>
        </w:rPr>
      </w:pPr>
    </w:p>
    <w:p w:rsidR="0096314B" w:rsidRDefault="0096314B">
      <w:pPr>
        <w:spacing w:line="256" w:lineRule="auto"/>
        <w:ind w:left="120"/>
        <w:rPr>
          <w:sz w:val="20"/>
          <w:szCs w:val="20"/>
        </w:rPr>
      </w:pPr>
      <w:r>
        <w:rPr>
          <w:sz w:val="28"/>
          <w:szCs w:val="28"/>
        </w:rPr>
        <w:t>изменения образовательных отношений является приказ заведующего МАДОУ.</w:t>
      </w: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23" w:lineRule="exact"/>
        <w:rPr>
          <w:sz w:val="20"/>
          <w:szCs w:val="20"/>
        </w:rPr>
      </w:pPr>
    </w:p>
    <w:p w:rsidR="0096314B" w:rsidRDefault="0096314B">
      <w:pPr>
        <w:spacing w:line="250" w:lineRule="auto"/>
        <w:ind w:left="680" w:firstLine="1397"/>
        <w:rPr>
          <w:sz w:val="20"/>
          <w:szCs w:val="20"/>
        </w:rPr>
      </w:pPr>
      <w:r>
        <w:rPr>
          <w:rFonts w:ascii="Arial" w:hAnsi="Arial" w:cs="Arial"/>
          <w:sz w:val="28"/>
          <w:szCs w:val="28"/>
        </w:rPr>
        <w:t xml:space="preserve">4.Порядок взаимодействия МАДОУ с Комиссией по комплектованию по вопросам комплектования контингента МАДОУ </w:t>
      </w:r>
      <w:r>
        <w:rPr>
          <w:sz w:val="28"/>
          <w:szCs w:val="28"/>
        </w:rPr>
        <w:t xml:space="preserve">4.1. В целях комплектования МАДОУ воспитанниками на </w:t>
      </w:r>
      <w:proofErr w:type="gramStart"/>
      <w:r>
        <w:rPr>
          <w:sz w:val="28"/>
          <w:szCs w:val="28"/>
        </w:rPr>
        <w:t>очередной</w:t>
      </w:r>
      <w:proofErr w:type="gramEnd"/>
    </w:p>
    <w:p w:rsidR="0096314B" w:rsidRDefault="0096314B">
      <w:pPr>
        <w:spacing w:line="4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учебный год до 1 апреля текущего года МАДОУ предоставляет в Комиссию по комплектованию информацию о количестве свободных ме</w:t>
      </w:r>
      <w:proofErr w:type="gramStart"/>
      <w:r>
        <w:rPr>
          <w:sz w:val="28"/>
          <w:szCs w:val="28"/>
        </w:rPr>
        <w:t>ст в гр</w:t>
      </w:r>
      <w:proofErr w:type="gramEnd"/>
      <w:r>
        <w:rPr>
          <w:sz w:val="28"/>
          <w:szCs w:val="28"/>
        </w:rPr>
        <w:t>уппах, в соответствии с каждой возрастной категорией воспитанников в очередном учебном году.</w:t>
      </w:r>
    </w:p>
    <w:p w:rsidR="0096314B" w:rsidRDefault="0096314B">
      <w:pPr>
        <w:spacing w:line="4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4.2. Заведующий МАДОУ в течение 1 рабочего дня с момента обращения родителей (законных представителей) с заявлением о зачислении в МАДОУ присваивает направлению в Системе статус «Зачислен в ДОУ».</w:t>
      </w:r>
    </w:p>
    <w:p w:rsidR="0096314B" w:rsidRDefault="0096314B">
      <w:pPr>
        <w:spacing w:line="1" w:lineRule="exact"/>
        <w:rPr>
          <w:sz w:val="20"/>
          <w:szCs w:val="20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4.3. В случае неявки родителей (законных представителей) в МАДОУ в срок до 30 дней после присвоения заявлению в Системе статуса «Направлен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96314B" w:rsidRDefault="0096314B">
      <w:pPr>
        <w:spacing w:line="4" w:lineRule="exact"/>
        <w:rPr>
          <w:sz w:val="20"/>
          <w:szCs w:val="20"/>
        </w:rPr>
      </w:pPr>
    </w:p>
    <w:p w:rsidR="0096314B" w:rsidRDefault="0096314B">
      <w:pPr>
        <w:ind w:left="120" w:firstLine="708"/>
        <w:jc w:val="both"/>
        <w:rPr>
          <w:sz w:val="20"/>
          <w:szCs w:val="20"/>
        </w:rPr>
      </w:pPr>
      <w:r>
        <w:rPr>
          <w:sz w:val="28"/>
          <w:szCs w:val="28"/>
        </w:rPr>
        <w:t>4.4. В целях доукомплектования МАДОУ воспитанниками в текущем учебном году при наличии (появлении) свободных мест в МАДОУ проводятся следующие мероприятия: - до 20 числа каждого месяца МАДОУ уведомляет Комиссию по комплектованию об изменениях в структуре ме</w:t>
      </w:r>
      <w:proofErr w:type="gramStart"/>
      <w:r>
        <w:rPr>
          <w:sz w:val="28"/>
          <w:szCs w:val="28"/>
        </w:rPr>
        <w:t>ст в гр</w:t>
      </w:r>
      <w:proofErr w:type="gramEnd"/>
      <w:r>
        <w:rPr>
          <w:sz w:val="28"/>
          <w:szCs w:val="28"/>
        </w:rPr>
        <w:t>уппах, о зачислении и выбытии воспитанников, наличии свободных мест в соответствии с каждой категорией воспитанников.</w:t>
      </w:r>
    </w:p>
    <w:p w:rsidR="0096314B" w:rsidRDefault="0096314B">
      <w:pPr>
        <w:spacing w:line="341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6</w:t>
      </w:r>
    </w:p>
    <w:p w:rsidR="0096314B" w:rsidRDefault="0096314B">
      <w:pPr>
        <w:sectPr w:rsidR="0096314B">
          <w:pgSz w:w="11900" w:h="16838"/>
          <w:pgMar w:top="679" w:right="706" w:bottom="443" w:left="1440" w:header="0" w:footer="0" w:gutter="0"/>
          <w:cols w:space="720" w:equalWidth="0">
            <w:col w:w="9760"/>
          </w:cols>
        </w:sectPr>
      </w:pPr>
    </w:p>
    <w:p w:rsidR="0096314B" w:rsidRDefault="0096314B">
      <w:pPr>
        <w:ind w:left="1560"/>
        <w:jc w:val="center"/>
        <w:rPr>
          <w:sz w:val="20"/>
          <w:szCs w:val="20"/>
        </w:rPr>
      </w:pPr>
      <w:r>
        <w:rPr>
          <w:rFonts w:ascii="Arial" w:hAnsi="Arial" w:cs="Arial"/>
          <w:sz w:val="28"/>
          <w:szCs w:val="28"/>
        </w:rPr>
        <w:lastRenderedPageBreak/>
        <w:t>5.Преращение образовательных отношений</w:t>
      </w:r>
    </w:p>
    <w:p w:rsidR="0096314B" w:rsidRDefault="0096314B">
      <w:pPr>
        <w:spacing w:line="48" w:lineRule="exact"/>
        <w:rPr>
          <w:sz w:val="20"/>
          <w:szCs w:val="20"/>
        </w:rPr>
      </w:pPr>
    </w:p>
    <w:p w:rsidR="0096314B" w:rsidRDefault="0096314B">
      <w:pPr>
        <w:spacing w:line="237" w:lineRule="auto"/>
        <w:ind w:left="120" w:firstLine="708"/>
        <w:rPr>
          <w:sz w:val="20"/>
          <w:szCs w:val="20"/>
        </w:rPr>
      </w:pPr>
      <w:r>
        <w:rPr>
          <w:sz w:val="28"/>
          <w:szCs w:val="28"/>
        </w:rPr>
        <w:t xml:space="preserve">5.1. </w:t>
      </w:r>
      <w:proofErr w:type="gramStart"/>
      <w:r>
        <w:rPr>
          <w:sz w:val="28"/>
          <w:szCs w:val="28"/>
        </w:rPr>
        <w:t>Образовательные отношения прекращаются в связи с отчислением обучающегося из МАДОУ:</w:t>
      </w:r>
      <w:proofErr w:type="gramEnd"/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9"/>
        </w:numPr>
        <w:tabs>
          <w:tab w:val="left" w:pos="1013"/>
        </w:tabs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получением образования (завершением </w:t>
      </w:r>
      <w:proofErr w:type="gramStart"/>
      <w:r>
        <w:rPr>
          <w:sz w:val="28"/>
          <w:szCs w:val="28"/>
        </w:rPr>
        <w:t>обучения</w:t>
      </w:r>
      <w:proofErr w:type="gramEnd"/>
      <w:r>
        <w:rPr>
          <w:sz w:val="28"/>
          <w:szCs w:val="28"/>
        </w:rPr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96314B" w:rsidRDefault="0096314B">
      <w:pPr>
        <w:numPr>
          <w:ilvl w:val="0"/>
          <w:numId w:val="9"/>
        </w:numPr>
        <w:tabs>
          <w:tab w:val="left" w:pos="1000"/>
        </w:tabs>
        <w:ind w:left="1000" w:hanging="172"/>
        <w:rPr>
          <w:sz w:val="28"/>
          <w:szCs w:val="28"/>
        </w:rPr>
      </w:pPr>
      <w:r>
        <w:rPr>
          <w:sz w:val="28"/>
          <w:szCs w:val="28"/>
        </w:rPr>
        <w:t>досрочно.</w:t>
      </w:r>
    </w:p>
    <w:p w:rsidR="0096314B" w:rsidRDefault="0096314B">
      <w:pPr>
        <w:spacing w:line="239" w:lineRule="auto"/>
        <w:ind w:left="120" w:firstLine="708"/>
        <w:rPr>
          <w:sz w:val="20"/>
          <w:szCs w:val="20"/>
        </w:rPr>
      </w:pPr>
      <w:r>
        <w:rPr>
          <w:sz w:val="28"/>
          <w:szCs w:val="28"/>
        </w:rPr>
        <w:t>5.2. Образовательные отношения прекращаются досрочно по инициативе родителей (законных представителей) воспитанника:</w:t>
      </w:r>
    </w:p>
    <w:p w:rsidR="0096314B" w:rsidRDefault="0096314B">
      <w:pPr>
        <w:spacing w:line="2" w:lineRule="exact"/>
        <w:rPr>
          <w:sz w:val="20"/>
          <w:szCs w:val="20"/>
        </w:rPr>
      </w:pPr>
    </w:p>
    <w:p w:rsidR="0096314B" w:rsidRDefault="0096314B">
      <w:pPr>
        <w:numPr>
          <w:ilvl w:val="0"/>
          <w:numId w:val="10"/>
        </w:numPr>
        <w:tabs>
          <w:tab w:val="left" w:pos="1142"/>
        </w:tabs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перевода воспитанника для продолжения </w:t>
      </w:r>
      <w:proofErr w:type="gramStart"/>
      <w:r>
        <w:rPr>
          <w:sz w:val="28"/>
          <w:szCs w:val="28"/>
        </w:rPr>
        <w:t>обучения по</w:t>
      </w:r>
      <w:proofErr w:type="gramEnd"/>
      <w:r>
        <w:rPr>
          <w:sz w:val="28"/>
          <w:szCs w:val="28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numPr>
          <w:ilvl w:val="0"/>
          <w:numId w:val="10"/>
        </w:numPr>
        <w:tabs>
          <w:tab w:val="left" w:pos="1265"/>
        </w:tabs>
        <w:spacing w:line="239" w:lineRule="auto"/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96314B" w:rsidRDefault="0096314B">
      <w:pPr>
        <w:spacing w:line="4" w:lineRule="exact"/>
        <w:rPr>
          <w:sz w:val="28"/>
          <w:szCs w:val="28"/>
        </w:rPr>
      </w:pPr>
    </w:p>
    <w:p w:rsidR="0096314B" w:rsidRDefault="0096314B">
      <w:pPr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5.3. В случаях, указанных в п. 8.2.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5.4. Основанием для прекращения образовательных отношений являются приказ заведующего МАДОУ об отчислении воспитанника из МАДОУ, изданный им на основании расторжения ранее заключенного договора при приеме ребенка в МАДОУ.</w:t>
      </w:r>
    </w:p>
    <w:p w:rsidR="0096314B" w:rsidRDefault="0096314B">
      <w:pPr>
        <w:spacing w:line="4" w:lineRule="exact"/>
        <w:rPr>
          <w:sz w:val="28"/>
          <w:szCs w:val="28"/>
        </w:rPr>
      </w:pPr>
    </w:p>
    <w:p w:rsidR="0096314B" w:rsidRDefault="0096314B">
      <w:pPr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</w:p>
    <w:p w:rsidR="0096314B" w:rsidRDefault="0096314B">
      <w:pPr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МАДОУ, в случае ликвидации МАДОУ.</w:t>
      </w:r>
    </w:p>
    <w:p w:rsidR="0096314B" w:rsidRDefault="0096314B">
      <w:pPr>
        <w:spacing w:line="1" w:lineRule="exact"/>
        <w:rPr>
          <w:sz w:val="28"/>
          <w:szCs w:val="28"/>
        </w:rPr>
      </w:pPr>
    </w:p>
    <w:p w:rsidR="0096314B" w:rsidRDefault="0096314B">
      <w:pPr>
        <w:spacing w:line="239" w:lineRule="auto"/>
        <w:ind w:lef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</w:t>
      </w:r>
      <w:proofErr w:type="gramStart"/>
      <w:r>
        <w:rPr>
          <w:sz w:val="28"/>
          <w:szCs w:val="28"/>
        </w:rPr>
        <w:t>с даты</w:t>
      </w:r>
      <w:proofErr w:type="gramEnd"/>
      <w:r>
        <w:rPr>
          <w:sz w:val="28"/>
          <w:szCs w:val="28"/>
        </w:rPr>
        <w:t xml:space="preserve"> его отчисления из МАДОУ.</w:t>
      </w: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200" w:lineRule="exact"/>
        <w:rPr>
          <w:sz w:val="20"/>
          <w:szCs w:val="20"/>
        </w:rPr>
      </w:pPr>
    </w:p>
    <w:p w:rsidR="0096314B" w:rsidRDefault="0096314B">
      <w:pPr>
        <w:spacing w:line="398" w:lineRule="exact"/>
        <w:rPr>
          <w:sz w:val="20"/>
          <w:szCs w:val="20"/>
        </w:rPr>
      </w:pPr>
    </w:p>
    <w:p w:rsidR="0096314B" w:rsidRDefault="0096314B">
      <w:pPr>
        <w:ind w:left="9640"/>
        <w:rPr>
          <w:sz w:val="20"/>
          <w:szCs w:val="20"/>
        </w:rPr>
      </w:pPr>
      <w:r>
        <w:rPr>
          <w:sz w:val="24"/>
          <w:szCs w:val="24"/>
        </w:rPr>
        <w:t>7</w:t>
      </w:r>
    </w:p>
    <w:sectPr w:rsidR="0096314B" w:rsidSect="00226F38">
      <w:pgSz w:w="11900" w:h="16838"/>
      <w:pgMar w:top="1326" w:right="706" w:bottom="443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FFFFFFFF"/>
    <w:lvl w:ilvl="0" w:tplc="19CE5B94">
      <w:start w:val="1"/>
      <w:numFmt w:val="bullet"/>
      <w:lvlText w:val="-"/>
      <w:lvlJc w:val="left"/>
    </w:lvl>
    <w:lvl w:ilvl="1" w:tplc="98F2145C">
      <w:numFmt w:val="decimal"/>
      <w:lvlText w:val=""/>
      <w:lvlJc w:val="left"/>
      <w:rPr>
        <w:rFonts w:cs="Times New Roman"/>
      </w:rPr>
    </w:lvl>
    <w:lvl w:ilvl="2" w:tplc="921A86AC">
      <w:numFmt w:val="decimal"/>
      <w:lvlText w:val=""/>
      <w:lvlJc w:val="left"/>
      <w:rPr>
        <w:rFonts w:cs="Times New Roman"/>
      </w:rPr>
    </w:lvl>
    <w:lvl w:ilvl="3" w:tplc="09DE0476">
      <w:numFmt w:val="decimal"/>
      <w:lvlText w:val=""/>
      <w:lvlJc w:val="left"/>
      <w:rPr>
        <w:rFonts w:cs="Times New Roman"/>
      </w:rPr>
    </w:lvl>
    <w:lvl w:ilvl="4" w:tplc="7BBC80C8">
      <w:numFmt w:val="decimal"/>
      <w:lvlText w:val=""/>
      <w:lvlJc w:val="left"/>
      <w:rPr>
        <w:rFonts w:cs="Times New Roman"/>
      </w:rPr>
    </w:lvl>
    <w:lvl w:ilvl="5" w:tplc="EC5C1F62">
      <w:numFmt w:val="decimal"/>
      <w:lvlText w:val=""/>
      <w:lvlJc w:val="left"/>
      <w:rPr>
        <w:rFonts w:cs="Times New Roman"/>
      </w:rPr>
    </w:lvl>
    <w:lvl w:ilvl="6" w:tplc="5A0E5DAA">
      <w:numFmt w:val="decimal"/>
      <w:lvlText w:val=""/>
      <w:lvlJc w:val="left"/>
      <w:rPr>
        <w:rFonts w:cs="Times New Roman"/>
      </w:rPr>
    </w:lvl>
    <w:lvl w:ilvl="7" w:tplc="BF70D832">
      <w:numFmt w:val="decimal"/>
      <w:lvlText w:val=""/>
      <w:lvlJc w:val="left"/>
      <w:rPr>
        <w:rFonts w:cs="Times New Roman"/>
      </w:rPr>
    </w:lvl>
    <w:lvl w:ilvl="8" w:tplc="A3BE6206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FFFFFFFF"/>
    <w:lvl w:ilvl="0" w:tplc="10C6D9B8">
      <w:start w:val="1"/>
      <w:numFmt w:val="bullet"/>
      <w:lvlText w:val="-"/>
      <w:lvlJc w:val="left"/>
    </w:lvl>
    <w:lvl w:ilvl="1" w:tplc="1BDAFB08">
      <w:numFmt w:val="decimal"/>
      <w:lvlText w:val=""/>
      <w:lvlJc w:val="left"/>
      <w:rPr>
        <w:rFonts w:cs="Times New Roman"/>
      </w:rPr>
    </w:lvl>
    <w:lvl w:ilvl="2" w:tplc="17D24BDC">
      <w:numFmt w:val="decimal"/>
      <w:lvlText w:val=""/>
      <w:lvlJc w:val="left"/>
      <w:rPr>
        <w:rFonts w:cs="Times New Roman"/>
      </w:rPr>
    </w:lvl>
    <w:lvl w:ilvl="3" w:tplc="904A13FE">
      <w:numFmt w:val="decimal"/>
      <w:lvlText w:val=""/>
      <w:lvlJc w:val="left"/>
      <w:rPr>
        <w:rFonts w:cs="Times New Roman"/>
      </w:rPr>
    </w:lvl>
    <w:lvl w:ilvl="4" w:tplc="73C8513A">
      <w:numFmt w:val="decimal"/>
      <w:lvlText w:val=""/>
      <w:lvlJc w:val="left"/>
      <w:rPr>
        <w:rFonts w:cs="Times New Roman"/>
      </w:rPr>
    </w:lvl>
    <w:lvl w:ilvl="5" w:tplc="8E8061FA">
      <w:numFmt w:val="decimal"/>
      <w:lvlText w:val=""/>
      <w:lvlJc w:val="left"/>
      <w:rPr>
        <w:rFonts w:cs="Times New Roman"/>
      </w:rPr>
    </w:lvl>
    <w:lvl w:ilvl="6" w:tplc="1A5A6A18">
      <w:numFmt w:val="decimal"/>
      <w:lvlText w:val=""/>
      <w:lvlJc w:val="left"/>
      <w:rPr>
        <w:rFonts w:cs="Times New Roman"/>
      </w:rPr>
    </w:lvl>
    <w:lvl w:ilvl="7" w:tplc="9C4ED296">
      <w:numFmt w:val="decimal"/>
      <w:lvlText w:val=""/>
      <w:lvlJc w:val="left"/>
      <w:rPr>
        <w:rFonts w:cs="Times New Roman"/>
      </w:rPr>
    </w:lvl>
    <w:lvl w:ilvl="8" w:tplc="7F288FE0">
      <w:numFmt w:val="decimal"/>
      <w:lvlText w:val=""/>
      <w:lvlJc w:val="left"/>
      <w:rPr>
        <w:rFonts w:cs="Times New Roman"/>
      </w:rPr>
    </w:lvl>
  </w:abstractNum>
  <w:abstractNum w:abstractNumId="2">
    <w:nsid w:val="000012DB"/>
    <w:multiLevelType w:val="hybridMultilevel"/>
    <w:tmpl w:val="FFFFFFFF"/>
    <w:lvl w:ilvl="0" w:tplc="5ACCC03C">
      <w:start w:val="1"/>
      <w:numFmt w:val="bullet"/>
      <w:lvlText w:val="-"/>
      <w:lvlJc w:val="left"/>
    </w:lvl>
    <w:lvl w:ilvl="1" w:tplc="40380E3A">
      <w:numFmt w:val="decimal"/>
      <w:lvlText w:val=""/>
      <w:lvlJc w:val="left"/>
      <w:rPr>
        <w:rFonts w:cs="Times New Roman"/>
      </w:rPr>
    </w:lvl>
    <w:lvl w:ilvl="2" w:tplc="0C7EC04C">
      <w:numFmt w:val="decimal"/>
      <w:lvlText w:val=""/>
      <w:lvlJc w:val="left"/>
      <w:rPr>
        <w:rFonts w:cs="Times New Roman"/>
      </w:rPr>
    </w:lvl>
    <w:lvl w:ilvl="3" w:tplc="A3E07BC4">
      <w:numFmt w:val="decimal"/>
      <w:lvlText w:val=""/>
      <w:lvlJc w:val="left"/>
      <w:rPr>
        <w:rFonts w:cs="Times New Roman"/>
      </w:rPr>
    </w:lvl>
    <w:lvl w:ilvl="4" w:tplc="B14C59B6">
      <w:numFmt w:val="decimal"/>
      <w:lvlText w:val=""/>
      <w:lvlJc w:val="left"/>
      <w:rPr>
        <w:rFonts w:cs="Times New Roman"/>
      </w:rPr>
    </w:lvl>
    <w:lvl w:ilvl="5" w:tplc="176E20CE">
      <w:numFmt w:val="decimal"/>
      <w:lvlText w:val=""/>
      <w:lvlJc w:val="left"/>
      <w:rPr>
        <w:rFonts w:cs="Times New Roman"/>
      </w:rPr>
    </w:lvl>
    <w:lvl w:ilvl="6" w:tplc="E6B432B8">
      <w:numFmt w:val="decimal"/>
      <w:lvlText w:val=""/>
      <w:lvlJc w:val="left"/>
      <w:rPr>
        <w:rFonts w:cs="Times New Roman"/>
      </w:rPr>
    </w:lvl>
    <w:lvl w:ilvl="7" w:tplc="4A10A1D8">
      <w:numFmt w:val="decimal"/>
      <w:lvlText w:val=""/>
      <w:lvlJc w:val="left"/>
      <w:rPr>
        <w:rFonts w:cs="Times New Roman"/>
      </w:rPr>
    </w:lvl>
    <w:lvl w:ilvl="8" w:tplc="49A231D6">
      <w:numFmt w:val="decimal"/>
      <w:lvlText w:val=""/>
      <w:lvlJc w:val="left"/>
      <w:rPr>
        <w:rFonts w:cs="Times New Roman"/>
      </w:rPr>
    </w:lvl>
  </w:abstractNum>
  <w:abstractNum w:abstractNumId="3">
    <w:nsid w:val="0000153C"/>
    <w:multiLevelType w:val="hybridMultilevel"/>
    <w:tmpl w:val="FFFFFFFF"/>
    <w:lvl w:ilvl="0" w:tplc="64E06CF6">
      <w:start w:val="1"/>
      <w:numFmt w:val="bullet"/>
      <w:lvlText w:val="-"/>
      <w:lvlJc w:val="left"/>
    </w:lvl>
    <w:lvl w:ilvl="1" w:tplc="83EC71EC">
      <w:numFmt w:val="decimal"/>
      <w:lvlText w:val=""/>
      <w:lvlJc w:val="left"/>
      <w:rPr>
        <w:rFonts w:cs="Times New Roman"/>
      </w:rPr>
    </w:lvl>
    <w:lvl w:ilvl="2" w:tplc="0EA07AE8">
      <w:numFmt w:val="decimal"/>
      <w:lvlText w:val=""/>
      <w:lvlJc w:val="left"/>
      <w:rPr>
        <w:rFonts w:cs="Times New Roman"/>
      </w:rPr>
    </w:lvl>
    <w:lvl w:ilvl="3" w:tplc="73F017B4">
      <w:numFmt w:val="decimal"/>
      <w:lvlText w:val=""/>
      <w:lvlJc w:val="left"/>
      <w:rPr>
        <w:rFonts w:cs="Times New Roman"/>
      </w:rPr>
    </w:lvl>
    <w:lvl w:ilvl="4" w:tplc="A57C048E">
      <w:numFmt w:val="decimal"/>
      <w:lvlText w:val=""/>
      <w:lvlJc w:val="left"/>
      <w:rPr>
        <w:rFonts w:cs="Times New Roman"/>
      </w:rPr>
    </w:lvl>
    <w:lvl w:ilvl="5" w:tplc="251AB73E">
      <w:numFmt w:val="decimal"/>
      <w:lvlText w:val=""/>
      <w:lvlJc w:val="left"/>
      <w:rPr>
        <w:rFonts w:cs="Times New Roman"/>
      </w:rPr>
    </w:lvl>
    <w:lvl w:ilvl="6" w:tplc="78746658">
      <w:numFmt w:val="decimal"/>
      <w:lvlText w:val=""/>
      <w:lvlJc w:val="left"/>
      <w:rPr>
        <w:rFonts w:cs="Times New Roman"/>
      </w:rPr>
    </w:lvl>
    <w:lvl w:ilvl="7" w:tplc="9F9CC28C">
      <w:numFmt w:val="decimal"/>
      <w:lvlText w:val=""/>
      <w:lvlJc w:val="left"/>
      <w:rPr>
        <w:rFonts w:cs="Times New Roman"/>
      </w:rPr>
    </w:lvl>
    <w:lvl w:ilvl="8" w:tplc="03E0F4AE">
      <w:numFmt w:val="decimal"/>
      <w:lvlText w:val=""/>
      <w:lvlJc w:val="left"/>
      <w:rPr>
        <w:rFonts w:cs="Times New Roman"/>
      </w:rPr>
    </w:lvl>
  </w:abstractNum>
  <w:abstractNum w:abstractNumId="4">
    <w:nsid w:val="00001649"/>
    <w:multiLevelType w:val="hybridMultilevel"/>
    <w:tmpl w:val="FFFFFFFF"/>
    <w:lvl w:ilvl="0" w:tplc="8946DF5C">
      <w:start w:val="1"/>
      <w:numFmt w:val="decimal"/>
      <w:lvlText w:val="%1."/>
      <w:lvlJc w:val="left"/>
      <w:rPr>
        <w:rFonts w:cs="Times New Roman"/>
      </w:rPr>
    </w:lvl>
    <w:lvl w:ilvl="1" w:tplc="7CF2F3FC">
      <w:numFmt w:val="decimal"/>
      <w:lvlText w:val=""/>
      <w:lvlJc w:val="left"/>
      <w:rPr>
        <w:rFonts w:cs="Times New Roman"/>
      </w:rPr>
    </w:lvl>
    <w:lvl w:ilvl="2" w:tplc="90A23C74">
      <w:numFmt w:val="decimal"/>
      <w:lvlText w:val=""/>
      <w:lvlJc w:val="left"/>
      <w:rPr>
        <w:rFonts w:cs="Times New Roman"/>
      </w:rPr>
    </w:lvl>
    <w:lvl w:ilvl="3" w:tplc="9CF87A04">
      <w:numFmt w:val="decimal"/>
      <w:lvlText w:val=""/>
      <w:lvlJc w:val="left"/>
      <w:rPr>
        <w:rFonts w:cs="Times New Roman"/>
      </w:rPr>
    </w:lvl>
    <w:lvl w:ilvl="4" w:tplc="601A52F8">
      <w:numFmt w:val="decimal"/>
      <w:lvlText w:val=""/>
      <w:lvlJc w:val="left"/>
      <w:rPr>
        <w:rFonts w:cs="Times New Roman"/>
      </w:rPr>
    </w:lvl>
    <w:lvl w:ilvl="5" w:tplc="8676C4CE">
      <w:numFmt w:val="decimal"/>
      <w:lvlText w:val=""/>
      <w:lvlJc w:val="left"/>
      <w:rPr>
        <w:rFonts w:cs="Times New Roman"/>
      </w:rPr>
    </w:lvl>
    <w:lvl w:ilvl="6" w:tplc="9E3E4BDE">
      <w:numFmt w:val="decimal"/>
      <w:lvlText w:val=""/>
      <w:lvlJc w:val="left"/>
      <w:rPr>
        <w:rFonts w:cs="Times New Roman"/>
      </w:rPr>
    </w:lvl>
    <w:lvl w:ilvl="7" w:tplc="E5487AEC">
      <w:numFmt w:val="decimal"/>
      <w:lvlText w:val=""/>
      <w:lvlJc w:val="left"/>
      <w:rPr>
        <w:rFonts w:cs="Times New Roman"/>
      </w:rPr>
    </w:lvl>
    <w:lvl w:ilvl="8" w:tplc="25E0862A">
      <w:numFmt w:val="decimal"/>
      <w:lvlText w:val=""/>
      <w:lvlJc w:val="left"/>
      <w:rPr>
        <w:rFonts w:cs="Times New Roman"/>
      </w:rPr>
    </w:lvl>
  </w:abstractNum>
  <w:abstractNum w:abstractNumId="5">
    <w:nsid w:val="000026E9"/>
    <w:multiLevelType w:val="hybridMultilevel"/>
    <w:tmpl w:val="FFFFFFFF"/>
    <w:lvl w:ilvl="0" w:tplc="2B3E323C">
      <w:start w:val="1"/>
      <w:numFmt w:val="bullet"/>
      <w:lvlText w:val="-"/>
      <w:lvlJc w:val="left"/>
    </w:lvl>
    <w:lvl w:ilvl="1" w:tplc="B6962F64">
      <w:numFmt w:val="decimal"/>
      <w:lvlText w:val=""/>
      <w:lvlJc w:val="left"/>
      <w:rPr>
        <w:rFonts w:cs="Times New Roman"/>
      </w:rPr>
    </w:lvl>
    <w:lvl w:ilvl="2" w:tplc="7080793E">
      <w:numFmt w:val="decimal"/>
      <w:lvlText w:val=""/>
      <w:lvlJc w:val="left"/>
      <w:rPr>
        <w:rFonts w:cs="Times New Roman"/>
      </w:rPr>
    </w:lvl>
    <w:lvl w:ilvl="3" w:tplc="DA3E2BA8">
      <w:numFmt w:val="decimal"/>
      <w:lvlText w:val=""/>
      <w:lvlJc w:val="left"/>
      <w:rPr>
        <w:rFonts w:cs="Times New Roman"/>
      </w:rPr>
    </w:lvl>
    <w:lvl w:ilvl="4" w:tplc="48D22EE2">
      <w:numFmt w:val="decimal"/>
      <w:lvlText w:val=""/>
      <w:lvlJc w:val="left"/>
      <w:rPr>
        <w:rFonts w:cs="Times New Roman"/>
      </w:rPr>
    </w:lvl>
    <w:lvl w:ilvl="5" w:tplc="F5A8E394">
      <w:numFmt w:val="decimal"/>
      <w:lvlText w:val=""/>
      <w:lvlJc w:val="left"/>
      <w:rPr>
        <w:rFonts w:cs="Times New Roman"/>
      </w:rPr>
    </w:lvl>
    <w:lvl w:ilvl="6" w:tplc="3B86D8A8">
      <w:numFmt w:val="decimal"/>
      <w:lvlText w:val=""/>
      <w:lvlJc w:val="left"/>
      <w:rPr>
        <w:rFonts w:cs="Times New Roman"/>
      </w:rPr>
    </w:lvl>
    <w:lvl w:ilvl="7" w:tplc="20860AE0">
      <w:numFmt w:val="decimal"/>
      <w:lvlText w:val=""/>
      <w:lvlJc w:val="left"/>
      <w:rPr>
        <w:rFonts w:cs="Times New Roman"/>
      </w:rPr>
    </w:lvl>
    <w:lvl w:ilvl="8" w:tplc="A12C9596">
      <w:numFmt w:val="decimal"/>
      <w:lvlText w:val=""/>
      <w:lvlJc w:val="left"/>
      <w:rPr>
        <w:rFonts w:cs="Times New Roman"/>
      </w:rPr>
    </w:lvl>
  </w:abstractNum>
  <w:abstractNum w:abstractNumId="6">
    <w:nsid w:val="00002EA6"/>
    <w:multiLevelType w:val="hybridMultilevel"/>
    <w:tmpl w:val="FFFFFFFF"/>
    <w:lvl w:ilvl="0" w:tplc="302A19A4">
      <w:start w:val="1"/>
      <w:numFmt w:val="bullet"/>
      <w:lvlText w:val="-"/>
      <w:lvlJc w:val="left"/>
    </w:lvl>
    <w:lvl w:ilvl="1" w:tplc="26A85866">
      <w:numFmt w:val="decimal"/>
      <w:lvlText w:val=""/>
      <w:lvlJc w:val="left"/>
      <w:rPr>
        <w:rFonts w:cs="Times New Roman"/>
      </w:rPr>
    </w:lvl>
    <w:lvl w:ilvl="2" w:tplc="9E409D48">
      <w:numFmt w:val="decimal"/>
      <w:lvlText w:val=""/>
      <w:lvlJc w:val="left"/>
      <w:rPr>
        <w:rFonts w:cs="Times New Roman"/>
      </w:rPr>
    </w:lvl>
    <w:lvl w:ilvl="3" w:tplc="7A5C7B90">
      <w:numFmt w:val="decimal"/>
      <w:lvlText w:val=""/>
      <w:lvlJc w:val="left"/>
      <w:rPr>
        <w:rFonts w:cs="Times New Roman"/>
      </w:rPr>
    </w:lvl>
    <w:lvl w:ilvl="4" w:tplc="DDBE804C">
      <w:numFmt w:val="decimal"/>
      <w:lvlText w:val=""/>
      <w:lvlJc w:val="left"/>
      <w:rPr>
        <w:rFonts w:cs="Times New Roman"/>
      </w:rPr>
    </w:lvl>
    <w:lvl w:ilvl="5" w:tplc="620833F2">
      <w:numFmt w:val="decimal"/>
      <w:lvlText w:val=""/>
      <w:lvlJc w:val="left"/>
      <w:rPr>
        <w:rFonts w:cs="Times New Roman"/>
      </w:rPr>
    </w:lvl>
    <w:lvl w:ilvl="6" w:tplc="122695CA">
      <w:numFmt w:val="decimal"/>
      <w:lvlText w:val=""/>
      <w:lvlJc w:val="left"/>
      <w:rPr>
        <w:rFonts w:cs="Times New Roman"/>
      </w:rPr>
    </w:lvl>
    <w:lvl w:ilvl="7" w:tplc="D2048F78">
      <w:numFmt w:val="decimal"/>
      <w:lvlText w:val=""/>
      <w:lvlJc w:val="left"/>
      <w:rPr>
        <w:rFonts w:cs="Times New Roman"/>
      </w:rPr>
    </w:lvl>
    <w:lvl w:ilvl="8" w:tplc="800274DA">
      <w:numFmt w:val="decimal"/>
      <w:lvlText w:val=""/>
      <w:lvlJc w:val="left"/>
      <w:rPr>
        <w:rFonts w:cs="Times New Roman"/>
      </w:rPr>
    </w:lvl>
  </w:abstractNum>
  <w:abstractNum w:abstractNumId="7">
    <w:nsid w:val="000041BB"/>
    <w:multiLevelType w:val="hybridMultilevel"/>
    <w:tmpl w:val="FFFFFFFF"/>
    <w:lvl w:ilvl="0" w:tplc="27DEBCBA">
      <w:start w:val="1"/>
      <w:numFmt w:val="bullet"/>
      <w:lvlText w:val="-"/>
      <w:lvlJc w:val="left"/>
    </w:lvl>
    <w:lvl w:ilvl="1" w:tplc="E2BE4A2A">
      <w:numFmt w:val="decimal"/>
      <w:lvlText w:val=""/>
      <w:lvlJc w:val="left"/>
      <w:rPr>
        <w:rFonts w:cs="Times New Roman"/>
      </w:rPr>
    </w:lvl>
    <w:lvl w:ilvl="2" w:tplc="A0124A6C">
      <w:numFmt w:val="decimal"/>
      <w:lvlText w:val=""/>
      <w:lvlJc w:val="left"/>
      <w:rPr>
        <w:rFonts w:cs="Times New Roman"/>
      </w:rPr>
    </w:lvl>
    <w:lvl w:ilvl="3" w:tplc="67D24974">
      <w:numFmt w:val="decimal"/>
      <w:lvlText w:val=""/>
      <w:lvlJc w:val="left"/>
      <w:rPr>
        <w:rFonts w:cs="Times New Roman"/>
      </w:rPr>
    </w:lvl>
    <w:lvl w:ilvl="4" w:tplc="4ABEC24E">
      <w:numFmt w:val="decimal"/>
      <w:lvlText w:val=""/>
      <w:lvlJc w:val="left"/>
      <w:rPr>
        <w:rFonts w:cs="Times New Roman"/>
      </w:rPr>
    </w:lvl>
    <w:lvl w:ilvl="5" w:tplc="9E8E3FBE">
      <w:numFmt w:val="decimal"/>
      <w:lvlText w:val=""/>
      <w:lvlJc w:val="left"/>
      <w:rPr>
        <w:rFonts w:cs="Times New Roman"/>
      </w:rPr>
    </w:lvl>
    <w:lvl w:ilvl="6" w:tplc="B10E06C2">
      <w:numFmt w:val="decimal"/>
      <w:lvlText w:val=""/>
      <w:lvlJc w:val="left"/>
      <w:rPr>
        <w:rFonts w:cs="Times New Roman"/>
      </w:rPr>
    </w:lvl>
    <w:lvl w:ilvl="7" w:tplc="C34A80D0">
      <w:numFmt w:val="decimal"/>
      <w:lvlText w:val=""/>
      <w:lvlJc w:val="left"/>
      <w:rPr>
        <w:rFonts w:cs="Times New Roman"/>
      </w:rPr>
    </w:lvl>
    <w:lvl w:ilvl="8" w:tplc="196803FC">
      <w:numFmt w:val="decimal"/>
      <w:lvlText w:val=""/>
      <w:lvlJc w:val="left"/>
      <w:rPr>
        <w:rFonts w:cs="Times New Roman"/>
      </w:rPr>
    </w:lvl>
  </w:abstractNum>
  <w:abstractNum w:abstractNumId="8">
    <w:nsid w:val="00005AF1"/>
    <w:multiLevelType w:val="hybridMultilevel"/>
    <w:tmpl w:val="FFFFFFFF"/>
    <w:lvl w:ilvl="0" w:tplc="4C1AEF6C">
      <w:start w:val="1"/>
      <w:numFmt w:val="bullet"/>
      <w:lvlText w:val="-"/>
      <w:lvlJc w:val="left"/>
    </w:lvl>
    <w:lvl w:ilvl="1" w:tplc="C32E3876">
      <w:numFmt w:val="decimal"/>
      <w:lvlText w:val=""/>
      <w:lvlJc w:val="left"/>
      <w:rPr>
        <w:rFonts w:cs="Times New Roman"/>
      </w:rPr>
    </w:lvl>
    <w:lvl w:ilvl="2" w:tplc="8A6E2FB6">
      <w:numFmt w:val="decimal"/>
      <w:lvlText w:val=""/>
      <w:lvlJc w:val="left"/>
      <w:rPr>
        <w:rFonts w:cs="Times New Roman"/>
      </w:rPr>
    </w:lvl>
    <w:lvl w:ilvl="3" w:tplc="B066DF90">
      <w:numFmt w:val="decimal"/>
      <w:lvlText w:val=""/>
      <w:lvlJc w:val="left"/>
      <w:rPr>
        <w:rFonts w:cs="Times New Roman"/>
      </w:rPr>
    </w:lvl>
    <w:lvl w:ilvl="4" w:tplc="4C888A66">
      <w:numFmt w:val="decimal"/>
      <w:lvlText w:val=""/>
      <w:lvlJc w:val="left"/>
      <w:rPr>
        <w:rFonts w:cs="Times New Roman"/>
      </w:rPr>
    </w:lvl>
    <w:lvl w:ilvl="5" w:tplc="D040D2FC">
      <w:numFmt w:val="decimal"/>
      <w:lvlText w:val=""/>
      <w:lvlJc w:val="left"/>
      <w:rPr>
        <w:rFonts w:cs="Times New Roman"/>
      </w:rPr>
    </w:lvl>
    <w:lvl w:ilvl="6" w:tplc="CD1A047E">
      <w:numFmt w:val="decimal"/>
      <w:lvlText w:val=""/>
      <w:lvlJc w:val="left"/>
      <w:rPr>
        <w:rFonts w:cs="Times New Roman"/>
      </w:rPr>
    </w:lvl>
    <w:lvl w:ilvl="7" w:tplc="C9DA5422">
      <w:numFmt w:val="decimal"/>
      <w:lvlText w:val=""/>
      <w:lvlJc w:val="left"/>
      <w:rPr>
        <w:rFonts w:cs="Times New Roman"/>
      </w:rPr>
    </w:lvl>
    <w:lvl w:ilvl="8" w:tplc="F4AC337A">
      <w:numFmt w:val="decimal"/>
      <w:lvlText w:val=""/>
      <w:lvlJc w:val="left"/>
      <w:rPr>
        <w:rFonts w:cs="Times New Roman"/>
      </w:rPr>
    </w:lvl>
  </w:abstractNum>
  <w:abstractNum w:abstractNumId="9">
    <w:nsid w:val="00006DF1"/>
    <w:multiLevelType w:val="hybridMultilevel"/>
    <w:tmpl w:val="FFFFFFFF"/>
    <w:lvl w:ilvl="0" w:tplc="5FD012BA">
      <w:start w:val="1"/>
      <w:numFmt w:val="bullet"/>
      <w:lvlText w:val="-"/>
      <w:lvlJc w:val="left"/>
    </w:lvl>
    <w:lvl w:ilvl="1" w:tplc="C2781DBE">
      <w:numFmt w:val="decimal"/>
      <w:lvlText w:val=""/>
      <w:lvlJc w:val="left"/>
      <w:rPr>
        <w:rFonts w:cs="Times New Roman"/>
      </w:rPr>
    </w:lvl>
    <w:lvl w:ilvl="2" w:tplc="6EE84A96">
      <w:numFmt w:val="decimal"/>
      <w:lvlText w:val=""/>
      <w:lvlJc w:val="left"/>
      <w:rPr>
        <w:rFonts w:cs="Times New Roman"/>
      </w:rPr>
    </w:lvl>
    <w:lvl w:ilvl="3" w:tplc="D7FA2E58">
      <w:numFmt w:val="decimal"/>
      <w:lvlText w:val=""/>
      <w:lvlJc w:val="left"/>
      <w:rPr>
        <w:rFonts w:cs="Times New Roman"/>
      </w:rPr>
    </w:lvl>
    <w:lvl w:ilvl="4" w:tplc="420049E0">
      <w:numFmt w:val="decimal"/>
      <w:lvlText w:val=""/>
      <w:lvlJc w:val="left"/>
      <w:rPr>
        <w:rFonts w:cs="Times New Roman"/>
      </w:rPr>
    </w:lvl>
    <w:lvl w:ilvl="5" w:tplc="8BD28D9C">
      <w:numFmt w:val="decimal"/>
      <w:lvlText w:val=""/>
      <w:lvlJc w:val="left"/>
      <w:rPr>
        <w:rFonts w:cs="Times New Roman"/>
      </w:rPr>
    </w:lvl>
    <w:lvl w:ilvl="6" w:tplc="35AC7DD0">
      <w:numFmt w:val="decimal"/>
      <w:lvlText w:val=""/>
      <w:lvlJc w:val="left"/>
      <w:rPr>
        <w:rFonts w:cs="Times New Roman"/>
      </w:rPr>
    </w:lvl>
    <w:lvl w:ilvl="7" w:tplc="183AF270">
      <w:numFmt w:val="decimal"/>
      <w:lvlText w:val=""/>
      <w:lvlJc w:val="left"/>
      <w:rPr>
        <w:rFonts w:cs="Times New Roman"/>
      </w:rPr>
    </w:lvl>
    <w:lvl w:ilvl="8" w:tplc="73808860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6F38"/>
    <w:rsid w:val="001404CE"/>
    <w:rsid w:val="001C5298"/>
    <w:rsid w:val="00226F38"/>
    <w:rsid w:val="00657439"/>
    <w:rsid w:val="00695313"/>
    <w:rsid w:val="006D25D7"/>
    <w:rsid w:val="007D190A"/>
    <w:rsid w:val="008D2642"/>
    <w:rsid w:val="0096314B"/>
    <w:rsid w:val="00A750EC"/>
    <w:rsid w:val="00C00B51"/>
    <w:rsid w:val="00C33738"/>
    <w:rsid w:val="00E51351"/>
    <w:rsid w:val="00E90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F38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5135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00B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B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2209</Words>
  <Characters>12594</Characters>
  <Application>Microsoft Office Word</Application>
  <DocSecurity>0</DocSecurity>
  <Lines>104</Lines>
  <Paragraphs>29</Paragraphs>
  <ScaleCrop>false</ScaleCrop>
  <Company>HP</Company>
  <LinksUpToDate>false</LinksUpToDate>
  <CharactersWithSpaces>14774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79991692903</cp:lastModifiedBy>
  <cp:revision>4</cp:revision>
  <dcterms:created xsi:type="dcterms:W3CDTF">2022-01-31T10:14:00Z</dcterms:created>
  <dcterms:modified xsi:type="dcterms:W3CDTF">2022-01-31T10:18:00Z</dcterms:modified>
</cp:coreProperties>
</file>